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C5" w:rsidRDefault="00AA79C5" w:rsidP="00AA79C5">
      <w:pPr>
        <w:widowControl w:val="0"/>
        <w:jc w:val="center"/>
        <w:rPr>
          <w:b/>
          <w:bCs/>
          <w:sz w:val="37"/>
          <w:szCs w:val="37"/>
          <w14:ligatures w14:val="none"/>
        </w:rPr>
      </w:pPr>
      <w:r>
        <w:rPr>
          <w:b/>
          <w:bCs/>
          <w:sz w:val="37"/>
          <w:szCs w:val="37"/>
          <w14:ligatures w14:val="none"/>
        </w:rPr>
        <w:t>The Supported Life Conference: Oct. 4 - 5, 2018</w:t>
      </w:r>
    </w:p>
    <w:p w:rsidR="00AA79C5" w:rsidRDefault="00AA79C5" w:rsidP="00AA79C5">
      <w:pPr>
        <w:widowControl w:val="0"/>
        <w:jc w:val="center"/>
        <w:rPr>
          <w:sz w:val="37"/>
          <w:szCs w:val="37"/>
          <w14:ligatures w14:val="none"/>
        </w:rPr>
      </w:pPr>
      <w:r>
        <w:rPr>
          <w:sz w:val="37"/>
          <w:szCs w:val="37"/>
          <w14:ligatures w14:val="none"/>
        </w:rPr>
        <w:t>“Bridges to Meaningful Inclusion”</w:t>
      </w:r>
    </w:p>
    <w:p w:rsidR="00AA79C5" w:rsidRDefault="00AA79C5" w:rsidP="00AA79C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A79C5" w:rsidRPr="00AA79C5" w:rsidRDefault="00AA79C5" w:rsidP="00AA79C5">
      <w:pPr>
        <w:pStyle w:val="msotitle3"/>
        <w:widowControl w:val="0"/>
        <w:spacing w:line="216" w:lineRule="auto"/>
        <w:jc w:val="left"/>
        <w:rPr>
          <w:smallCaps w:val="0"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</w:p>
    <w:p w:rsidR="00AA79C5" w:rsidRPr="00AA79C5" w:rsidRDefault="00AA79C5" w:rsidP="00AA79C5">
      <w:pPr>
        <w:pStyle w:val="msotitle3"/>
        <w:widowControl w:val="0"/>
        <w:spacing w:line="216" w:lineRule="auto"/>
        <w:rPr>
          <w:smallCaps w:val="0"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  <w:r w:rsidRPr="00AA79C5">
        <w:rPr>
          <w:smallCaps w:val="0"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Mark Your Calendar - - - JOIN US for This Event</w:t>
      </w:r>
    </w:p>
    <w:p w:rsidR="00AA79C5" w:rsidRPr="00AA79C5" w:rsidRDefault="00AA79C5" w:rsidP="00AA79C5">
      <w:pPr>
        <w:pStyle w:val="msotitle3"/>
        <w:widowControl w:val="0"/>
        <w:spacing w:line="216" w:lineRule="auto"/>
        <w:rPr>
          <w:b/>
          <w:bCs/>
          <w:smallCaps w:val="0"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  <w:proofErr w:type="gramStart"/>
      <w:r w:rsidRPr="00AA79C5">
        <w:rPr>
          <w:b/>
          <w:bCs/>
          <w:smallCaps w:val="0"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held</w:t>
      </w:r>
      <w:proofErr w:type="gramEnd"/>
      <w:r w:rsidRPr="00AA79C5">
        <w:rPr>
          <w:b/>
          <w:bCs/>
          <w:smallCaps w:val="0"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at the Crowne Plaza Sacramento Northeast ...</w:t>
      </w:r>
    </w:p>
    <w:p w:rsidR="00AA79C5" w:rsidRPr="00AA79C5" w:rsidRDefault="00AA79C5" w:rsidP="00AA79C5">
      <w:pPr>
        <w:pStyle w:val="msotitle3"/>
        <w:widowControl w:val="0"/>
        <w:spacing w:line="216" w:lineRule="auto"/>
        <w:rPr>
          <w:rFonts w:ascii="Times New Roman" w:hAnsi="Times New Roman"/>
          <w:b/>
          <w:bCs/>
          <w:smallCaps w:val="0"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  <w:proofErr w:type="gramStart"/>
      <w:r w:rsidRPr="00AA79C5">
        <w:rPr>
          <w:rFonts w:ascii="Times New Roman" w:hAnsi="Times New Roman"/>
          <w:b/>
          <w:bCs/>
          <w:smallCaps w:val="0"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&gt;  </w:t>
      </w:r>
      <w:r w:rsidRPr="00AA79C5">
        <w:rPr>
          <w:rFonts w:ascii="Times New Roman" w:hAnsi="Times New Roman"/>
          <w:b/>
          <w:bCs/>
          <w:smallCaps w:val="0"/>
          <w:color w:val="000000"/>
          <w:sz w:val="32"/>
          <w:szCs w:val="32"/>
          <w:u w:val="single"/>
          <w14:textFill>
            <w14:solidFill>
              <w14:srgbClr w14:val="000000"/>
            </w14:solidFill>
          </w14:textFill>
          <w14:ligatures w14:val="none"/>
        </w:rPr>
        <w:t>Apply</w:t>
      </w:r>
      <w:proofErr w:type="gramEnd"/>
      <w:r w:rsidRPr="00AA79C5">
        <w:rPr>
          <w:rFonts w:ascii="Times New Roman" w:hAnsi="Times New Roman"/>
          <w:b/>
          <w:bCs/>
          <w:smallCaps w:val="0"/>
          <w:color w:val="000000"/>
          <w:sz w:val="32"/>
          <w:szCs w:val="32"/>
          <w:u w:val="single"/>
          <w14:textFill>
            <w14:solidFill>
              <w14:srgbClr w14:val="000000"/>
            </w14:solidFill>
          </w14:textFill>
          <w14:ligatures w14:val="none"/>
        </w:rPr>
        <w:t xml:space="preserve"> to be a Speaker</w:t>
      </w:r>
      <w:r w:rsidRPr="00AA79C5">
        <w:rPr>
          <w:rFonts w:ascii="Times New Roman" w:hAnsi="Times New Roman"/>
          <w:b/>
          <w:bCs/>
          <w:smallCaps w:val="0"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 &gt;  </w:t>
      </w:r>
      <w:r w:rsidRPr="00AA79C5">
        <w:rPr>
          <w:rFonts w:ascii="Times New Roman" w:hAnsi="Times New Roman"/>
          <w:b/>
          <w:bCs/>
          <w:smallCaps w:val="0"/>
          <w:color w:val="000000"/>
          <w:sz w:val="32"/>
          <w:szCs w:val="32"/>
          <w:u w:val="single"/>
          <w14:textFill>
            <w14:solidFill>
              <w14:srgbClr w14:val="000000"/>
            </w14:solidFill>
          </w14:textFill>
          <w14:ligatures w14:val="none"/>
        </w:rPr>
        <w:t>Look for Registration Materials</w:t>
      </w:r>
      <w:r w:rsidRPr="00AA79C5">
        <w:rPr>
          <w:rFonts w:ascii="Times New Roman" w:hAnsi="Times New Roman"/>
          <w:b/>
          <w:bCs/>
          <w:smallCaps w:val="0"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&gt; </w:t>
      </w:r>
    </w:p>
    <w:p w:rsidR="00AA79C5" w:rsidRPr="00AA79C5" w:rsidRDefault="00AA79C5" w:rsidP="00AA79C5">
      <w:pPr>
        <w:pStyle w:val="msotitle3"/>
        <w:widowControl w:val="0"/>
        <w:spacing w:line="216" w:lineRule="auto"/>
        <w:rPr>
          <w:smallCaps w:val="0"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  <w:r w:rsidRPr="00AA79C5">
        <w:rPr>
          <w:b/>
          <w:bCs/>
          <w:smallCaps w:val="0"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www.supportedlife.org</w:t>
      </w:r>
    </w:p>
    <w:p w:rsidR="00AA79C5" w:rsidRPr="00AA79C5" w:rsidRDefault="00AA79C5" w:rsidP="00AA79C5">
      <w:pPr>
        <w:widowControl w:val="0"/>
        <w:rPr>
          <w:sz w:val="32"/>
          <w:szCs w:val="32"/>
          <w14:ligatures w14:val="none"/>
        </w:rPr>
      </w:pPr>
      <w:r w:rsidRPr="00AA79C5">
        <w:rPr>
          <w:sz w:val="32"/>
          <w:szCs w:val="32"/>
          <w14:ligatures w14:val="none"/>
        </w:rPr>
        <w:t> </w:t>
      </w:r>
      <w:r w:rsidRPr="00AA79C5">
        <w:rPr>
          <w:rFonts w:ascii="Goudy Old Style" w:hAnsi="Goudy Old Style"/>
          <w:b/>
          <w:bCs/>
          <w:i/>
          <w:iCs/>
          <w:sz w:val="32"/>
          <w:szCs w:val="32"/>
          <w14:ligatures w14:val="none"/>
        </w:rPr>
        <w:t>  </w:t>
      </w:r>
    </w:p>
    <w:p w:rsidR="00AA79C5" w:rsidRPr="00AA79C5" w:rsidRDefault="00AA79C5" w:rsidP="00AA79C5">
      <w:pPr>
        <w:widowControl w:val="0"/>
        <w:jc w:val="center"/>
        <w:rPr>
          <w:rFonts w:ascii="Goudy Old Style" w:hAnsi="Goudy Old Style"/>
          <w:bCs/>
          <w:sz w:val="44"/>
          <w:szCs w:val="44"/>
          <w14:ligatures w14:val="none"/>
        </w:rPr>
      </w:pPr>
      <w:r w:rsidRPr="00AA79C5">
        <w:rPr>
          <w:rFonts w:ascii="Goudy Old Style" w:hAnsi="Goudy Old Style"/>
          <w:bCs/>
          <w:sz w:val="44"/>
          <w:szCs w:val="44"/>
          <w14:ligatures w14:val="none"/>
        </w:rPr>
        <w:t>32nd Annual Supported Life Conference</w:t>
      </w:r>
    </w:p>
    <w:p w:rsidR="00AA79C5" w:rsidRPr="00AA79C5" w:rsidRDefault="00AA79C5" w:rsidP="00AA79C5">
      <w:pPr>
        <w:widowControl w:val="0"/>
        <w:spacing w:line="204" w:lineRule="auto"/>
        <w:jc w:val="center"/>
        <w:rPr>
          <w:rFonts w:ascii="Goudy Old Style" w:hAnsi="Goudy Old Style"/>
          <w:b/>
          <w:bCs/>
          <w:i/>
          <w:iCs/>
          <w:sz w:val="32"/>
          <w:szCs w:val="32"/>
          <w14:ligatures w14:val="none"/>
        </w:rPr>
      </w:pPr>
      <w:r w:rsidRPr="00AA79C5">
        <w:rPr>
          <w:rFonts w:ascii="Goudy Old Style" w:hAnsi="Goudy Old Style"/>
          <w:b/>
          <w:bCs/>
          <w:i/>
          <w:iCs/>
          <w:sz w:val="32"/>
          <w:szCs w:val="32"/>
          <w14:ligatures w14:val="none"/>
        </w:rPr>
        <w:t>Empowering All People with Developmental Disabilities</w:t>
      </w:r>
    </w:p>
    <w:p w:rsidR="00AA79C5" w:rsidRPr="00AA79C5" w:rsidRDefault="00AA79C5" w:rsidP="00AA79C5">
      <w:pPr>
        <w:widowControl w:val="0"/>
        <w:spacing w:line="204" w:lineRule="auto"/>
        <w:jc w:val="center"/>
        <w:rPr>
          <w:rFonts w:ascii="Goudy Old Style" w:hAnsi="Goudy Old Style"/>
          <w:b/>
          <w:bCs/>
          <w:i/>
          <w:iCs/>
          <w:sz w:val="32"/>
          <w:szCs w:val="32"/>
          <w14:ligatures w14:val="none"/>
        </w:rPr>
      </w:pPr>
      <w:r w:rsidRPr="00AA79C5">
        <w:rPr>
          <w:rFonts w:ascii="Goudy Old Style" w:hAnsi="Goudy Old Style"/>
          <w:b/>
          <w:bCs/>
          <w:i/>
          <w:iCs/>
          <w:sz w:val="32"/>
          <w:szCs w:val="32"/>
          <w14:ligatures w14:val="none"/>
        </w:rPr>
        <w:t>To be Fully Included in the Community</w:t>
      </w:r>
    </w:p>
    <w:p w:rsidR="00AA79C5" w:rsidRPr="00AA79C5" w:rsidRDefault="00AA79C5" w:rsidP="00AA79C5">
      <w:pPr>
        <w:widowControl w:val="0"/>
        <w:spacing w:line="204" w:lineRule="auto"/>
        <w:jc w:val="center"/>
        <w:rPr>
          <w:rFonts w:ascii="Goudy Old Style" w:hAnsi="Goudy Old Style"/>
          <w:sz w:val="32"/>
          <w:szCs w:val="32"/>
          <w14:ligatures w14:val="none"/>
        </w:rPr>
      </w:pPr>
      <w:r w:rsidRPr="00AA79C5">
        <w:rPr>
          <w:rFonts w:ascii="Goudy Old Style" w:hAnsi="Goudy Old Style"/>
          <w:sz w:val="32"/>
          <w:szCs w:val="32"/>
          <w14:ligatures w14:val="none"/>
        </w:rPr>
        <w:t> </w:t>
      </w:r>
    </w:p>
    <w:p w:rsidR="00AA79C5" w:rsidRPr="00AA79C5" w:rsidRDefault="00AA79C5" w:rsidP="00AA79C5">
      <w:pPr>
        <w:widowControl w:val="0"/>
        <w:jc w:val="center"/>
        <w:rPr>
          <w:rFonts w:ascii="Goudy Old Style" w:hAnsi="Goudy Old Style"/>
          <w:sz w:val="32"/>
          <w:szCs w:val="32"/>
          <w14:ligatures w14:val="none"/>
        </w:rPr>
      </w:pPr>
      <w:r w:rsidRPr="00AA79C5">
        <w:rPr>
          <w:rFonts w:ascii="Goudy Old Style" w:hAnsi="Goudy Old Style"/>
          <w:sz w:val="32"/>
          <w:szCs w:val="32"/>
          <w14:ligatures w14:val="none"/>
        </w:rPr>
        <w:t xml:space="preserve">     Thursday - Friday, </w:t>
      </w:r>
      <w:r w:rsidRPr="00AA79C5">
        <w:rPr>
          <w:rFonts w:ascii="Goudy Old Style" w:hAnsi="Goudy Old Style"/>
          <w:b/>
          <w:bCs/>
          <w:sz w:val="32"/>
          <w:szCs w:val="32"/>
          <w14:ligatures w14:val="none"/>
        </w:rPr>
        <w:t>October 4 - 5, 2018</w:t>
      </w:r>
    </w:p>
    <w:p w:rsidR="00AA79C5" w:rsidRPr="00AA79C5" w:rsidRDefault="00AA79C5" w:rsidP="00AA79C5">
      <w:pPr>
        <w:widowControl w:val="0"/>
        <w:jc w:val="center"/>
        <w:rPr>
          <w:rFonts w:ascii="Goudy Old Style" w:hAnsi="Goudy Old Style"/>
          <w:sz w:val="32"/>
          <w:szCs w:val="32"/>
          <w14:ligatures w14:val="none"/>
        </w:rPr>
      </w:pPr>
      <w:r w:rsidRPr="00AA79C5">
        <w:rPr>
          <w:rFonts w:ascii="Goudy Old Style" w:hAnsi="Goudy Old Style"/>
          <w:sz w:val="32"/>
          <w:szCs w:val="32"/>
          <w14:ligatures w14:val="none"/>
        </w:rPr>
        <w:t xml:space="preserve"> </w:t>
      </w:r>
    </w:p>
    <w:p w:rsidR="00AA79C5" w:rsidRPr="00AA79C5" w:rsidRDefault="00AA79C5" w:rsidP="00AA79C5">
      <w:pPr>
        <w:widowControl w:val="0"/>
        <w:spacing w:line="168" w:lineRule="auto"/>
        <w:jc w:val="center"/>
        <w:rPr>
          <w:rFonts w:ascii="Goudy Old Style" w:hAnsi="Goudy Old Style"/>
          <w:b/>
          <w:bCs/>
          <w:sz w:val="32"/>
          <w:szCs w:val="32"/>
          <w:u w:val="single"/>
          <w14:ligatures w14:val="none"/>
        </w:rPr>
      </w:pPr>
      <w:r w:rsidRPr="00AA79C5">
        <w:rPr>
          <w:rFonts w:ascii="Goudy Old Style" w:hAnsi="Goudy Old Style"/>
          <w:b/>
          <w:bCs/>
          <w:color w:val="FCF004"/>
          <w:sz w:val="32"/>
          <w:szCs w:val="32"/>
          <w14:ligatures w14:val="none"/>
        </w:rPr>
        <w:t xml:space="preserve"> </w:t>
      </w:r>
      <w:r w:rsidRPr="00AA79C5">
        <w:rPr>
          <w:rFonts w:ascii="Goudy Old Style" w:hAnsi="Goudy Old Style"/>
          <w:b/>
          <w:bCs/>
          <w:sz w:val="32"/>
          <w:szCs w:val="32"/>
          <w:u w:val="single"/>
          <w14:ligatures w14:val="none"/>
        </w:rPr>
        <w:t>Session Speaker Applications Needed by March 31st</w:t>
      </w:r>
    </w:p>
    <w:p w:rsidR="00AA79C5" w:rsidRPr="00AA79C5" w:rsidRDefault="00AA79C5" w:rsidP="00AA79C5">
      <w:pPr>
        <w:widowControl w:val="0"/>
        <w:spacing w:line="168" w:lineRule="auto"/>
        <w:jc w:val="center"/>
        <w:rPr>
          <w:rFonts w:ascii="Goudy Old Style" w:hAnsi="Goudy Old Style"/>
          <w:b/>
          <w:bCs/>
          <w:i/>
          <w:iCs/>
          <w:color w:val="198125"/>
          <w:sz w:val="32"/>
          <w:szCs w:val="32"/>
          <w:u w:val="single"/>
          <w14:ligatures w14:val="none"/>
        </w:rPr>
      </w:pPr>
      <w:r w:rsidRPr="00AA79C5">
        <w:rPr>
          <w:rFonts w:ascii="Goudy Old Style" w:hAnsi="Goudy Old Style"/>
          <w:b/>
          <w:bCs/>
          <w:i/>
          <w:iCs/>
          <w:color w:val="198125"/>
          <w:sz w:val="32"/>
          <w:szCs w:val="32"/>
          <w:u w:val="single"/>
          <w14:ligatures w14:val="none"/>
        </w:rPr>
        <w:t> </w:t>
      </w:r>
    </w:p>
    <w:p w:rsidR="00AA79C5" w:rsidRPr="00AA79C5" w:rsidRDefault="00AA79C5" w:rsidP="00AA79C5">
      <w:pPr>
        <w:widowControl w:val="0"/>
        <w:jc w:val="center"/>
        <w:rPr>
          <w:rFonts w:ascii="Goudy Old Style" w:hAnsi="Goudy Old Style"/>
          <w:b/>
          <w:bCs/>
          <w:i/>
          <w:iCs/>
          <w:color w:val="198125"/>
          <w:sz w:val="32"/>
          <w:szCs w:val="32"/>
          <w14:ligatures w14:val="none"/>
        </w:rPr>
      </w:pPr>
      <w:r w:rsidRPr="00AA79C5">
        <w:rPr>
          <w:rFonts w:ascii="Goudy Old Style" w:hAnsi="Goudy Old Style"/>
          <w:b/>
          <w:bCs/>
          <w:i/>
          <w:iCs/>
          <w:sz w:val="32"/>
          <w:szCs w:val="32"/>
          <w14:ligatures w14:val="none"/>
        </w:rPr>
        <w:t>“This Conference is a place where professionals, families, and self-advocates come together to learn about supports that will help people with developmental disabilities be fully included in the community”</w:t>
      </w:r>
    </w:p>
    <w:p w:rsidR="00AA79C5" w:rsidRDefault="00AA79C5" w:rsidP="00AA79C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A79C5" w:rsidRPr="00AA79C5" w:rsidRDefault="00AA79C5">
      <w:pPr>
        <w:rPr>
          <w:sz w:val="32"/>
          <w:szCs w:val="32"/>
        </w:rPr>
      </w:pPr>
    </w:p>
    <w:p w:rsidR="00AA79C5" w:rsidRPr="00AA79C5" w:rsidRDefault="00AA79C5" w:rsidP="00AA79C5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AA79C5">
        <w:rPr>
          <w:b/>
          <w:bCs/>
          <w:sz w:val="32"/>
          <w:szCs w:val="32"/>
          <w14:ligatures w14:val="none"/>
        </w:rPr>
        <w:t xml:space="preserve">Apply To be a Speaker </w:t>
      </w:r>
      <w:proofErr w:type="spellStart"/>
      <w:r w:rsidRPr="00AA79C5">
        <w:rPr>
          <w:b/>
          <w:bCs/>
          <w:sz w:val="32"/>
          <w:szCs w:val="32"/>
          <w14:ligatures w14:val="none"/>
        </w:rPr>
        <w:t>OnLine</w:t>
      </w:r>
      <w:proofErr w:type="spellEnd"/>
    </w:p>
    <w:p w:rsidR="00AA79C5" w:rsidRPr="00AA79C5" w:rsidRDefault="00AA79C5" w:rsidP="00AA79C5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AA79C5">
        <w:rPr>
          <w:b/>
          <w:bCs/>
          <w:sz w:val="32"/>
          <w:szCs w:val="32"/>
          <w14:ligatures w14:val="none"/>
        </w:rPr>
        <w:t>Deadline: Fri. March 31, 2018</w:t>
      </w:r>
    </w:p>
    <w:p w:rsidR="00AA79C5" w:rsidRPr="00AA79C5" w:rsidRDefault="00AA79C5" w:rsidP="00AA79C5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AA79C5">
        <w:rPr>
          <w:b/>
          <w:bCs/>
          <w:sz w:val="32"/>
          <w:szCs w:val="32"/>
          <w14:ligatures w14:val="none"/>
        </w:rPr>
        <w:t> </w:t>
      </w:r>
    </w:p>
    <w:p w:rsidR="00AA79C5" w:rsidRPr="00AA79C5" w:rsidRDefault="00AA79C5" w:rsidP="00AA79C5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 w:rsidRPr="00AA79C5">
        <w:rPr>
          <w:b/>
          <w:bCs/>
          <w:sz w:val="40"/>
          <w:szCs w:val="40"/>
          <w14:ligatures w14:val="none"/>
        </w:rPr>
        <w:t>Topic Areas:</w:t>
      </w:r>
      <w:r w:rsidRPr="00AA79C5">
        <w:rPr>
          <w:b/>
          <w:bCs/>
          <w:sz w:val="40"/>
          <w:szCs w:val="40"/>
          <w14:ligatures w14:val="none"/>
        </w:rPr>
        <w:t xml:space="preserve"> </w:t>
      </w:r>
    </w:p>
    <w:p w:rsidR="00AA79C5" w:rsidRPr="00AA79C5" w:rsidRDefault="00AA79C5" w:rsidP="00AA79C5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Online Registration Form has</w:t>
      </w:r>
      <w:r w:rsidRPr="00AA79C5">
        <w:rPr>
          <w:b/>
          <w:bCs/>
          <w:sz w:val="32"/>
          <w:szCs w:val="32"/>
          <w14:ligatures w14:val="none"/>
        </w:rPr>
        <w:t xml:space="preserve"> complete list</w:t>
      </w:r>
    </w:p>
    <w:p w:rsidR="00AA79C5" w:rsidRPr="00AA79C5" w:rsidRDefault="00AA79C5" w:rsidP="00AA79C5">
      <w:pPr>
        <w:widowControl w:val="0"/>
        <w:rPr>
          <w:b/>
          <w:bCs/>
          <w:sz w:val="32"/>
          <w:szCs w:val="32"/>
          <w14:ligatures w14:val="none"/>
        </w:rPr>
      </w:pPr>
    </w:p>
    <w:p w:rsidR="00AA79C5" w:rsidRPr="00AA79C5" w:rsidRDefault="00AA79C5" w:rsidP="00EA5694">
      <w:pPr>
        <w:widowControl w:val="0"/>
        <w:ind w:left="360" w:hanging="360"/>
        <w:jc w:val="center"/>
        <w:rPr>
          <w:b/>
          <w:bCs/>
          <w:sz w:val="32"/>
          <w:szCs w:val="32"/>
          <w14:ligatures w14:val="none"/>
        </w:rPr>
      </w:pPr>
      <w:r w:rsidRPr="00AA79C5">
        <w:rPr>
          <w:rFonts w:ascii="Symbol" w:hAnsi="Symbol"/>
          <w:sz w:val="32"/>
          <w:szCs w:val="32"/>
          <w:lang w:val="x-none"/>
        </w:rPr>
        <w:t></w:t>
      </w:r>
      <w:r w:rsidRPr="00AA79C5">
        <w:rPr>
          <w:sz w:val="32"/>
          <w:szCs w:val="32"/>
        </w:rPr>
        <w:t> </w:t>
      </w:r>
      <w:r w:rsidRPr="00AA79C5">
        <w:rPr>
          <w:b/>
          <w:bCs/>
          <w:sz w:val="32"/>
          <w:szCs w:val="32"/>
          <w14:ligatures w14:val="none"/>
        </w:rPr>
        <w:t>Communication /AAC</w:t>
      </w:r>
      <w:r>
        <w:rPr>
          <w:b/>
          <w:bCs/>
          <w:sz w:val="32"/>
          <w:szCs w:val="32"/>
          <w14:ligatures w14:val="none"/>
        </w:rPr>
        <w:tab/>
        <w:t xml:space="preserve">  </w:t>
      </w:r>
      <w:r w:rsidR="00EA5694">
        <w:rPr>
          <w:b/>
          <w:bCs/>
          <w:sz w:val="32"/>
          <w:szCs w:val="32"/>
          <w14:ligatures w14:val="none"/>
        </w:rPr>
        <w:t xml:space="preserve"> </w:t>
      </w:r>
      <w:r>
        <w:rPr>
          <w:b/>
          <w:bCs/>
          <w:sz w:val="32"/>
          <w:szCs w:val="32"/>
          <w14:ligatures w14:val="none"/>
        </w:rPr>
        <w:t xml:space="preserve"> </w:t>
      </w:r>
      <w:r w:rsidRPr="00AA79C5">
        <w:rPr>
          <w:rFonts w:ascii="Symbol" w:hAnsi="Symbol"/>
          <w:sz w:val="32"/>
          <w:szCs w:val="32"/>
          <w:lang w:val="x-none"/>
        </w:rPr>
        <w:t></w:t>
      </w:r>
      <w:r w:rsidRPr="00AA79C5">
        <w:rPr>
          <w:sz w:val="32"/>
          <w:szCs w:val="32"/>
        </w:rPr>
        <w:t> </w:t>
      </w:r>
      <w:r w:rsidRPr="00AA79C5">
        <w:rPr>
          <w:b/>
          <w:bCs/>
          <w:sz w:val="32"/>
          <w:szCs w:val="32"/>
          <w14:ligatures w14:val="none"/>
        </w:rPr>
        <w:t>Employment</w:t>
      </w:r>
      <w:r>
        <w:rPr>
          <w:b/>
          <w:bCs/>
          <w:sz w:val="32"/>
          <w:szCs w:val="32"/>
          <w14:ligatures w14:val="none"/>
        </w:rPr>
        <w:t xml:space="preserve">   </w:t>
      </w:r>
      <w:r w:rsidR="00EA5694">
        <w:rPr>
          <w:b/>
          <w:bCs/>
          <w:sz w:val="32"/>
          <w:szCs w:val="32"/>
          <w14:ligatures w14:val="none"/>
        </w:rPr>
        <w:t xml:space="preserve">   </w:t>
      </w:r>
      <w:r w:rsidRPr="00AA79C5">
        <w:rPr>
          <w:rFonts w:ascii="Symbol" w:hAnsi="Symbol"/>
          <w:sz w:val="32"/>
          <w:szCs w:val="32"/>
          <w:lang w:val="x-none"/>
        </w:rPr>
        <w:t></w:t>
      </w:r>
      <w:r w:rsidRPr="00AA79C5">
        <w:rPr>
          <w:sz w:val="32"/>
          <w:szCs w:val="32"/>
        </w:rPr>
        <w:t> </w:t>
      </w:r>
      <w:r w:rsidRPr="00AA79C5">
        <w:rPr>
          <w:b/>
          <w:bCs/>
          <w:sz w:val="32"/>
          <w:szCs w:val="32"/>
          <w14:ligatures w14:val="none"/>
        </w:rPr>
        <w:t>Grassroots Advocacy</w:t>
      </w:r>
    </w:p>
    <w:p w:rsidR="00AA79C5" w:rsidRPr="00AA79C5" w:rsidRDefault="00AA79C5" w:rsidP="00EA5694">
      <w:pPr>
        <w:widowControl w:val="0"/>
        <w:jc w:val="center"/>
        <w:rPr>
          <w:b/>
          <w:bCs/>
          <w:sz w:val="32"/>
          <w:szCs w:val="32"/>
          <w14:ligatures w14:val="none"/>
        </w:rPr>
      </w:pPr>
      <w:bookmarkStart w:id="0" w:name="_GoBack"/>
      <w:bookmarkEnd w:id="0"/>
    </w:p>
    <w:p w:rsidR="00EA5694" w:rsidRDefault="00AA79C5" w:rsidP="00EA5694">
      <w:pPr>
        <w:widowControl w:val="0"/>
        <w:ind w:left="360" w:hanging="360"/>
        <w:jc w:val="center"/>
        <w:rPr>
          <w:b/>
          <w:bCs/>
          <w:sz w:val="32"/>
          <w:szCs w:val="32"/>
          <w14:ligatures w14:val="none"/>
        </w:rPr>
      </w:pPr>
      <w:r w:rsidRPr="00AA79C5">
        <w:rPr>
          <w:rFonts w:ascii="Symbol" w:hAnsi="Symbol"/>
          <w:sz w:val="32"/>
          <w:szCs w:val="32"/>
          <w:lang w:val="x-none"/>
        </w:rPr>
        <w:t></w:t>
      </w:r>
      <w:r w:rsidRPr="00AA79C5">
        <w:rPr>
          <w:sz w:val="32"/>
          <w:szCs w:val="32"/>
        </w:rPr>
        <w:t> </w:t>
      </w:r>
      <w:r w:rsidRPr="00AA79C5">
        <w:rPr>
          <w:b/>
          <w:bCs/>
          <w:sz w:val="32"/>
          <w:szCs w:val="32"/>
          <w14:ligatures w14:val="none"/>
        </w:rPr>
        <w:t>Health &amp; Wellness</w:t>
      </w:r>
      <w:r>
        <w:rPr>
          <w:b/>
          <w:bCs/>
          <w:sz w:val="32"/>
          <w:szCs w:val="32"/>
          <w14:ligatures w14:val="none"/>
        </w:rPr>
        <w:t xml:space="preserve">   </w:t>
      </w:r>
      <w:r w:rsidR="00EA5694">
        <w:rPr>
          <w:b/>
          <w:bCs/>
          <w:sz w:val="32"/>
          <w:szCs w:val="32"/>
          <w14:ligatures w14:val="none"/>
        </w:rPr>
        <w:t xml:space="preserve">   </w:t>
      </w:r>
      <w:r w:rsidRPr="00AA79C5">
        <w:rPr>
          <w:rFonts w:ascii="Symbol" w:hAnsi="Symbol"/>
          <w:sz w:val="32"/>
          <w:szCs w:val="32"/>
          <w:lang w:val="x-none"/>
        </w:rPr>
        <w:t></w:t>
      </w:r>
      <w:r w:rsidRPr="00AA79C5">
        <w:rPr>
          <w:sz w:val="32"/>
          <w:szCs w:val="32"/>
        </w:rPr>
        <w:t> </w:t>
      </w:r>
      <w:r w:rsidRPr="00AA79C5">
        <w:rPr>
          <w:b/>
          <w:bCs/>
          <w:sz w:val="32"/>
          <w:szCs w:val="32"/>
          <w14:ligatures w14:val="none"/>
        </w:rPr>
        <w:t>Living/Community</w:t>
      </w:r>
    </w:p>
    <w:p w:rsidR="00EA5694" w:rsidRDefault="00EA5694" w:rsidP="00EA5694">
      <w:pPr>
        <w:widowControl w:val="0"/>
        <w:ind w:left="360" w:hanging="360"/>
        <w:jc w:val="center"/>
        <w:rPr>
          <w:b/>
          <w:bCs/>
          <w:sz w:val="32"/>
          <w:szCs w:val="32"/>
          <w14:ligatures w14:val="none"/>
        </w:rPr>
      </w:pPr>
    </w:p>
    <w:p w:rsidR="00AA79C5" w:rsidRPr="00AA79C5" w:rsidRDefault="00AA79C5" w:rsidP="00EA5694">
      <w:pPr>
        <w:widowControl w:val="0"/>
        <w:ind w:left="360" w:hanging="360"/>
        <w:jc w:val="center"/>
        <w:rPr>
          <w:b/>
          <w:bCs/>
          <w:sz w:val="32"/>
          <w:szCs w:val="32"/>
          <w14:ligatures w14:val="none"/>
        </w:rPr>
      </w:pPr>
      <w:r w:rsidRPr="00AA79C5">
        <w:rPr>
          <w:rFonts w:ascii="Symbol" w:hAnsi="Symbol"/>
          <w:sz w:val="32"/>
          <w:szCs w:val="32"/>
          <w:lang w:val="x-none"/>
        </w:rPr>
        <w:t></w:t>
      </w:r>
      <w:r w:rsidRPr="00AA79C5">
        <w:rPr>
          <w:sz w:val="32"/>
          <w:szCs w:val="32"/>
        </w:rPr>
        <w:t> </w:t>
      </w:r>
      <w:r w:rsidRPr="00AA79C5">
        <w:rPr>
          <w:b/>
          <w:bCs/>
          <w:sz w:val="32"/>
          <w:szCs w:val="32"/>
          <w14:ligatures w14:val="none"/>
        </w:rPr>
        <w:t>Personal Power &amp; Rights</w:t>
      </w:r>
      <w:r w:rsidR="00EA5694">
        <w:rPr>
          <w:b/>
          <w:bCs/>
          <w:sz w:val="32"/>
          <w:szCs w:val="32"/>
          <w14:ligatures w14:val="none"/>
        </w:rPr>
        <w:t xml:space="preserve">   </w:t>
      </w:r>
      <w:r w:rsidRPr="00AA79C5">
        <w:rPr>
          <w:rFonts w:ascii="Symbol" w:hAnsi="Symbol"/>
          <w:sz w:val="32"/>
          <w:szCs w:val="32"/>
          <w:lang w:val="x-none"/>
        </w:rPr>
        <w:t></w:t>
      </w:r>
      <w:r w:rsidRPr="00AA79C5">
        <w:rPr>
          <w:sz w:val="32"/>
          <w:szCs w:val="32"/>
        </w:rPr>
        <w:t> </w:t>
      </w:r>
      <w:r w:rsidRPr="00AA79C5">
        <w:rPr>
          <w:b/>
          <w:bCs/>
          <w:sz w:val="32"/>
          <w:szCs w:val="32"/>
          <w14:ligatures w14:val="none"/>
        </w:rPr>
        <w:t>Relationships</w:t>
      </w:r>
    </w:p>
    <w:p w:rsidR="00AA79C5" w:rsidRPr="00AA79C5" w:rsidRDefault="00AA79C5" w:rsidP="00AA79C5">
      <w:pPr>
        <w:widowControl w:val="0"/>
        <w:rPr>
          <w:b/>
          <w:bCs/>
          <w:sz w:val="32"/>
          <w:szCs w:val="32"/>
          <w14:ligatures w14:val="none"/>
        </w:rPr>
      </w:pPr>
      <w:r w:rsidRPr="00AA79C5">
        <w:rPr>
          <w:b/>
          <w:bCs/>
          <w:sz w:val="32"/>
          <w:szCs w:val="32"/>
          <w14:ligatures w14:val="none"/>
        </w:rPr>
        <w:t> </w:t>
      </w:r>
    </w:p>
    <w:p w:rsidR="00AA79C5" w:rsidRPr="00AA79C5" w:rsidRDefault="00AA79C5" w:rsidP="00AA79C5">
      <w:pPr>
        <w:widowControl w:val="0"/>
        <w:jc w:val="center"/>
        <w:rPr>
          <w:rFonts w:ascii="Goudy Old Style" w:hAnsi="Goudy Old Style"/>
          <w:b/>
          <w:bCs/>
          <w:sz w:val="36"/>
          <w:szCs w:val="36"/>
          <w14:ligatures w14:val="none"/>
        </w:rPr>
      </w:pPr>
      <w:r w:rsidRPr="00AA79C5">
        <w:rPr>
          <w:rFonts w:ascii="Goudy Old Style" w:hAnsi="Goudy Old Style"/>
          <w:b/>
          <w:bCs/>
          <w:sz w:val="36"/>
          <w:szCs w:val="36"/>
          <w14:ligatures w14:val="none"/>
        </w:rPr>
        <w:t>916-567-1974</w:t>
      </w:r>
    </w:p>
    <w:p w:rsidR="00AA79C5" w:rsidRPr="00AA79C5" w:rsidRDefault="00AA79C5" w:rsidP="00AA79C5">
      <w:pPr>
        <w:widowControl w:val="0"/>
        <w:jc w:val="center"/>
        <w:rPr>
          <w:rFonts w:ascii="Goudy Old Style" w:hAnsi="Goudy Old Style"/>
          <w:w w:val="75"/>
          <w:sz w:val="36"/>
          <w:szCs w:val="36"/>
          <w14:ligatures w14:val="none"/>
        </w:rPr>
      </w:pPr>
      <w:r w:rsidRPr="00AA79C5">
        <w:rPr>
          <w:rFonts w:ascii="Goudy Old Style" w:hAnsi="Goudy Old Style"/>
          <w:b/>
          <w:bCs/>
          <w:w w:val="75"/>
          <w:sz w:val="36"/>
          <w:szCs w:val="36"/>
          <w14:ligatures w14:val="none"/>
        </w:rPr>
        <w:t>info@supportedlife.org</w:t>
      </w:r>
    </w:p>
    <w:p w:rsidR="00AA79C5" w:rsidRPr="00AA79C5" w:rsidRDefault="00AA79C5" w:rsidP="00AA79C5">
      <w:pPr>
        <w:pStyle w:val="msoaddress"/>
        <w:widowControl w:val="0"/>
        <w:spacing w:line="204" w:lineRule="auto"/>
        <w:rPr>
          <w:rFonts w:ascii="Comic Sans MS" w:hAnsi="Comic Sans MS"/>
          <w:w w:val="110"/>
          <w:sz w:val="32"/>
          <w:szCs w:val="32"/>
          <w14:ligatures w14:val="none"/>
        </w:rPr>
      </w:pPr>
      <w:r w:rsidRPr="00AA79C5">
        <w:rPr>
          <w:rFonts w:ascii="Comic Sans MS" w:hAnsi="Comic Sans MS"/>
          <w:w w:val="110"/>
          <w:sz w:val="32"/>
          <w:szCs w:val="32"/>
          <w14:ligatures w14:val="none"/>
        </w:rPr>
        <w:t>Supported Life Institute</w:t>
      </w:r>
    </w:p>
    <w:p w:rsidR="00AA79C5" w:rsidRPr="00AA79C5" w:rsidRDefault="00AA79C5" w:rsidP="00AA79C5">
      <w:pPr>
        <w:pStyle w:val="msoaddress"/>
        <w:widowControl w:val="0"/>
        <w:spacing w:line="204" w:lineRule="auto"/>
        <w:rPr>
          <w:rFonts w:ascii="Comic Sans MS" w:hAnsi="Comic Sans MS"/>
          <w:w w:val="110"/>
          <w:sz w:val="32"/>
          <w:szCs w:val="32"/>
          <w14:ligatures w14:val="none"/>
        </w:rPr>
      </w:pPr>
      <w:r w:rsidRPr="00AA79C5">
        <w:rPr>
          <w:rFonts w:ascii="Comic Sans MS" w:hAnsi="Comic Sans MS"/>
          <w:w w:val="110"/>
          <w:sz w:val="32"/>
          <w:szCs w:val="32"/>
          <w14:ligatures w14:val="none"/>
        </w:rPr>
        <w:t>1010 Hurley Way, Ste. 180</w:t>
      </w:r>
    </w:p>
    <w:p w:rsidR="00AA79C5" w:rsidRPr="00AA79C5" w:rsidRDefault="00AA79C5" w:rsidP="00AA79C5">
      <w:pPr>
        <w:pStyle w:val="msoaddress"/>
        <w:widowControl w:val="0"/>
        <w:spacing w:line="204" w:lineRule="auto"/>
        <w:rPr>
          <w:sz w:val="32"/>
          <w:szCs w:val="32"/>
        </w:rPr>
      </w:pPr>
      <w:r w:rsidRPr="00AA79C5">
        <w:rPr>
          <w:rFonts w:ascii="Comic Sans MS" w:hAnsi="Comic Sans MS"/>
          <w:w w:val="110"/>
          <w:sz w:val="32"/>
          <w:szCs w:val="32"/>
          <w14:ligatures w14:val="none"/>
        </w:rPr>
        <w:t>Sacramento, CA 95825</w:t>
      </w:r>
    </w:p>
    <w:sectPr w:rsidR="00AA79C5" w:rsidRPr="00AA79C5" w:rsidSect="00AA7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C5"/>
    <w:rsid w:val="00526430"/>
    <w:rsid w:val="00AA79C5"/>
    <w:rsid w:val="00E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A909"/>
  <w15:chartTrackingRefBased/>
  <w15:docId w15:val="{DC633E28-B3BF-4175-ABDD-9D93E28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9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AA79C5"/>
    <w:pPr>
      <w:spacing w:after="0" w:line="240" w:lineRule="auto"/>
      <w:jc w:val="center"/>
    </w:pPr>
    <w:rPr>
      <w:rFonts w:ascii="Goudy Old Style" w:eastAsia="Times New Roman" w:hAnsi="Goudy Old Style" w:cs="Times New Roman"/>
      <w:smallCaps/>
      <w:color w:val="336666"/>
      <w:kern w:val="28"/>
      <w:sz w:val="36"/>
      <w:szCs w:val="36"/>
      <w14:ligatures w14:val="standard"/>
      <w14:cntxtAlts/>
    </w:rPr>
  </w:style>
  <w:style w:type="paragraph" w:customStyle="1" w:styleId="msoaddress">
    <w:name w:val="msoaddress"/>
    <w:rsid w:val="00AA79C5"/>
    <w:pPr>
      <w:spacing w:after="0" w:line="264" w:lineRule="auto"/>
      <w:jc w:val="center"/>
    </w:pPr>
    <w:rPr>
      <w:rFonts w:ascii="Goudy Old Style" w:eastAsia="Times New Roman" w:hAnsi="Goudy Old Style" w:cs="Times New Roman"/>
      <w:color w:val="000000"/>
      <w:kern w:val="28"/>
      <w:sz w:val="17"/>
      <w:szCs w:val="17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9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Faletti</dc:creator>
  <cp:keywords/>
  <dc:description/>
  <cp:lastModifiedBy>Andy Faletti</cp:lastModifiedBy>
  <cp:revision>1</cp:revision>
  <cp:lastPrinted>2018-02-14T22:37:00Z</cp:lastPrinted>
  <dcterms:created xsi:type="dcterms:W3CDTF">2018-02-14T22:25:00Z</dcterms:created>
  <dcterms:modified xsi:type="dcterms:W3CDTF">2018-02-14T22:43:00Z</dcterms:modified>
</cp:coreProperties>
</file>